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9FB" w:rsidRPr="00D669FB" w:rsidRDefault="00D669FB" w:rsidP="00D669FB">
      <w:pPr>
        <w:jc w:val="center"/>
        <w:rPr>
          <w:rFonts w:ascii="华文中宋" w:eastAsia="华文中宋" w:hAnsi="华文中宋"/>
          <w:b/>
          <w:sz w:val="36"/>
          <w:szCs w:val="36"/>
        </w:rPr>
      </w:pPr>
      <w:r w:rsidRPr="00D669FB">
        <w:rPr>
          <w:rFonts w:ascii="华文中宋" w:eastAsia="华文中宋" w:hAnsi="华文中宋"/>
          <w:b/>
          <w:sz w:val="36"/>
          <w:szCs w:val="36"/>
        </w:rPr>
        <w:t>第十三届全国人民代表大会第一次会议</w:t>
      </w:r>
      <w:r w:rsidRPr="00D669FB">
        <w:rPr>
          <w:rFonts w:ascii="华文中宋" w:eastAsia="华文中宋" w:hAnsi="华文中宋"/>
          <w:b/>
          <w:sz w:val="36"/>
          <w:szCs w:val="36"/>
        </w:rPr>
        <w:br/>
        <w:t>关于国务院机构改革方案的决定</w:t>
      </w:r>
    </w:p>
    <w:p w:rsidR="00D669FB" w:rsidRPr="00D669FB" w:rsidRDefault="00D669FB" w:rsidP="00D669FB">
      <w:pPr>
        <w:jc w:val="center"/>
        <w:rPr>
          <w:sz w:val="28"/>
          <w:szCs w:val="28"/>
        </w:rPr>
      </w:pPr>
      <w:r w:rsidRPr="00D669FB">
        <w:rPr>
          <w:sz w:val="28"/>
          <w:szCs w:val="28"/>
        </w:rPr>
        <w:t>（2018年3月17日第十三届全国人民代表大会第一次会议通过）</w:t>
      </w:r>
    </w:p>
    <w:p w:rsidR="00D669FB" w:rsidRPr="009D5CEB" w:rsidRDefault="00D669FB" w:rsidP="00D669FB">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Pr>
          <w:rFonts w:ascii="华文中宋" w:eastAsia="华文中宋" w:hAnsi="华文中宋" w:hint="eastAsia"/>
          <w:sz w:val="24"/>
          <w:szCs w:val="24"/>
        </w:rPr>
        <w:t>中国人大网</w:t>
      </w:r>
    </w:p>
    <w:p w:rsidR="00D669FB" w:rsidRPr="00D669FB" w:rsidRDefault="00D669FB" w:rsidP="00D669FB">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2"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D669FB" w:rsidRPr="00A344F0" w:rsidRDefault="00D669FB" w:rsidP="00D669FB">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D669FB" w:rsidRPr="00A344F0" w:rsidRDefault="00D669FB" w:rsidP="00D669FB">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D669FB" w:rsidRDefault="00D669FB" w:rsidP="00D669FB">
      <w:pPr>
        <w:rPr>
          <w:rFonts w:ascii="仿宋" w:eastAsia="仿宋" w:hAnsi="仿宋" w:hint="eastAsia"/>
          <w:sz w:val="30"/>
          <w:szCs w:val="30"/>
        </w:rPr>
      </w:pPr>
      <w:r w:rsidRPr="00D669FB">
        <w:rPr>
          <w:rFonts w:ascii="仿宋" w:eastAsia="仿宋" w:hAnsi="仿宋"/>
          <w:sz w:val="30"/>
          <w:szCs w:val="30"/>
        </w:rPr>
        <w:lastRenderedPageBreak/>
        <w:t>第十三届全国人民代表大会第一次会议听取了国务委员王勇受国务院委托所作的关于国务院机构改革方案的说明，审议了国务院机构改革方案，决定批准这个方案。</w:t>
      </w:r>
    </w:p>
    <w:p w:rsidR="00D669FB" w:rsidRPr="00D669FB" w:rsidRDefault="00D669FB" w:rsidP="00D669FB">
      <w:pPr>
        <w:rPr>
          <w:rFonts w:ascii="仿宋" w:eastAsia="仿宋" w:hAnsi="仿宋"/>
          <w:sz w:val="30"/>
          <w:szCs w:val="30"/>
        </w:rPr>
      </w:pPr>
    </w:p>
    <w:p w:rsidR="00D669FB" w:rsidRPr="00D669FB" w:rsidRDefault="00D669FB" w:rsidP="00D669FB">
      <w:pPr>
        <w:rPr>
          <w:rFonts w:ascii="仿宋" w:eastAsia="仿宋" w:hAnsi="仿宋"/>
          <w:sz w:val="30"/>
          <w:szCs w:val="30"/>
        </w:rPr>
      </w:pPr>
      <w:r w:rsidRPr="00D669FB">
        <w:rPr>
          <w:rFonts w:ascii="仿宋" w:eastAsia="仿宋" w:hAnsi="仿宋"/>
          <w:sz w:val="30"/>
          <w:szCs w:val="30"/>
        </w:rPr>
        <w:t>会议要求，国务院要坚持党中央集中统一领导，精心组织，周密部署，确保完成国务院机构改革任务。实施机构改革方案需要制定或修改法律的，要及时启动相关程序，依法提请全国人民代表大会常务委员会审议。</w:t>
      </w:r>
    </w:p>
    <w:p w:rsidR="00D669FB" w:rsidRDefault="00D669FB" w:rsidP="00D669FB">
      <w:pPr>
        <w:pStyle w:val="a6"/>
      </w:pPr>
    </w:p>
    <w:p w:rsidR="00A04077" w:rsidRPr="00D669FB" w:rsidRDefault="00A04077"/>
    <w:sectPr w:rsidR="00A04077" w:rsidRPr="00D669FB" w:rsidSect="00D669F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D56" w:rsidRDefault="00173D56" w:rsidP="00D669FB">
      <w:r>
        <w:separator/>
      </w:r>
    </w:p>
  </w:endnote>
  <w:endnote w:type="continuationSeparator" w:id="0">
    <w:p w:rsidR="00173D56" w:rsidRDefault="00173D56" w:rsidP="00D669FB">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D56" w:rsidRDefault="00173D56" w:rsidP="00D669FB">
      <w:r>
        <w:separator/>
      </w:r>
    </w:p>
  </w:footnote>
  <w:footnote w:type="continuationSeparator" w:id="0">
    <w:p w:rsidR="00173D56" w:rsidRDefault="00173D56" w:rsidP="00D669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669FB"/>
    <w:rsid w:val="00173D56"/>
    <w:rsid w:val="00441381"/>
    <w:rsid w:val="00A04077"/>
    <w:rsid w:val="00D669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9FB"/>
    <w:pPr>
      <w:widowControl w:val="0"/>
      <w:jc w:val="both"/>
    </w:pPr>
  </w:style>
  <w:style w:type="paragraph" w:styleId="1">
    <w:name w:val="heading 1"/>
    <w:basedOn w:val="a"/>
    <w:link w:val="1Char"/>
    <w:uiPriority w:val="9"/>
    <w:qFormat/>
    <w:rsid w:val="00D669FB"/>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D669F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66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669FB"/>
    <w:rPr>
      <w:sz w:val="18"/>
      <w:szCs w:val="18"/>
    </w:rPr>
  </w:style>
  <w:style w:type="paragraph" w:styleId="a4">
    <w:name w:val="footer"/>
    <w:basedOn w:val="a"/>
    <w:link w:val="Char0"/>
    <w:uiPriority w:val="99"/>
    <w:semiHidden/>
    <w:unhideWhenUsed/>
    <w:rsid w:val="00D669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669FB"/>
    <w:rPr>
      <w:sz w:val="18"/>
      <w:szCs w:val="18"/>
    </w:rPr>
  </w:style>
  <w:style w:type="paragraph" w:styleId="a5">
    <w:name w:val="Balloon Text"/>
    <w:basedOn w:val="a"/>
    <w:link w:val="Char1"/>
    <w:uiPriority w:val="99"/>
    <w:semiHidden/>
    <w:unhideWhenUsed/>
    <w:rsid w:val="00D669FB"/>
    <w:rPr>
      <w:sz w:val="18"/>
      <w:szCs w:val="18"/>
    </w:rPr>
  </w:style>
  <w:style w:type="character" w:customStyle="1" w:styleId="Char1">
    <w:name w:val="批注框文本 Char"/>
    <w:basedOn w:val="a0"/>
    <w:link w:val="a5"/>
    <w:uiPriority w:val="99"/>
    <w:semiHidden/>
    <w:rsid w:val="00D669FB"/>
    <w:rPr>
      <w:sz w:val="18"/>
      <w:szCs w:val="18"/>
    </w:rPr>
  </w:style>
  <w:style w:type="character" w:customStyle="1" w:styleId="1Char">
    <w:name w:val="标题 1 Char"/>
    <w:basedOn w:val="a0"/>
    <w:link w:val="1"/>
    <w:uiPriority w:val="9"/>
    <w:rsid w:val="00D669FB"/>
    <w:rPr>
      <w:rFonts w:ascii="宋体" w:eastAsia="宋体" w:hAnsi="宋体" w:cs="宋体"/>
      <w:b/>
      <w:bCs/>
      <w:kern w:val="36"/>
      <w:sz w:val="48"/>
      <w:szCs w:val="48"/>
    </w:rPr>
  </w:style>
  <w:style w:type="character" w:customStyle="1" w:styleId="3Char">
    <w:name w:val="标题 3 Char"/>
    <w:basedOn w:val="a0"/>
    <w:link w:val="3"/>
    <w:uiPriority w:val="9"/>
    <w:rsid w:val="00D669FB"/>
    <w:rPr>
      <w:rFonts w:ascii="宋体" w:eastAsia="宋体" w:hAnsi="宋体" w:cs="宋体"/>
      <w:b/>
      <w:bCs/>
      <w:kern w:val="0"/>
      <w:sz w:val="27"/>
      <w:szCs w:val="27"/>
    </w:rPr>
  </w:style>
  <w:style w:type="paragraph" w:styleId="a6">
    <w:name w:val="Normal (Web)"/>
    <w:basedOn w:val="a"/>
    <w:uiPriority w:val="99"/>
    <w:semiHidden/>
    <w:unhideWhenUsed/>
    <w:rsid w:val="00D669F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84728155">
      <w:bodyDiv w:val="1"/>
      <w:marLeft w:val="0"/>
      <w:marRight w:val="0"/>
      <w:marTop w:val="0"/>
      <w:marBottom w:val="0"/>
      <w:divBdr>
        <w:top w:val="none" w:sz="0" w:space="0" w:color="auto"/>
        <w:left w:val="none" w:sz="0" w:space="0" w:color="auto"/>
        <w:bottom w:val="none" w:sz="0" w:space="0" w:color="auto"/>
        <w:right w:val="none" w:sz="0" w:space="0" w:color="auto"/>
      </w:divBdr>
    </w:div>
    <w:div w:id="160472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Words>
  <Characters>252</Characters>
  <Application>Microsoft Office Word</Application>
  <DocSecurity>0</DocSecurity>
  <Lines>2</Lines>
  <Paragraphs>1</Paragraphs>
  <ScaleCrop>false</ScaleCrop>
  <Company>Hewlett-Packard Company</Company>
  <LinksUpToDate>false</LinksUpToDate>
  <CharactersWithSpaces>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2018-03-20T12:14:00Z</dcterms:created>
  <dcterms:modified xsi:type="dcterms:W3CDTF">2018-03-20T12:15:00Z</dcterms:modified>
</cp:coreProperties>
</file>